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5" w:rsidRPr="00671966" w:rsidRDefault="00AC1535" w:rsidP="00AC153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71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DOPRAVA 14. 4. - 19. 4.</w:t>
      </w:r>
    </w:p>
    <w:p w:rsidR="00AC1535" w:rsidRDefault="00AC1535" w:rsidP="00AC153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C1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Navrhované činnosti k</w:t>
      </w:r>
      <w:r w:rsidR="00671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  <w:r w:rsidRPr="00AC1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tématu</w:t>
      </w:r>
    </w:p>
    <w:p w:rsidR="00671966" w:rsidRPr="00AC1535" w:rsidRDefault="00240D96" w:rsidP="006719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Předmatematická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gramotnost:</w:t>
      </w:r>
    </w:p>
    <w:p w:rsidR="001D69B5" w:rsidRPr="00AC1535" w:rsidRDefault="00AC1535" w:rsidP="001D6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silnic z různých stavebnic, doplnění dopravn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ími prostředky (pokud máte autíčka,…), značkami, domy (krabice a krabičky</w:t>
      </w:r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>- sestavování</w:t>
      </w:r>
      <w:proofErr w:type="gramEnd"/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křižovatek</w:t>
      </w:r>
    </w:p>
    <w:p w:rsidR="00AC1535" w:rsidRPr="00AC1535" w:rsidRDefault="00AC1535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kolejí, doplnění různými stavebnicemi</w:t>
      </w:r>
    </w:p>
    <w:p w:rsidR="00E5584E" w:rsidRDefault="00AC1535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letiště, seznámení s dopravními prostředky, činností na letišti a s pojmem rychlost</w:t>
      </w:r>
    </w:p>
    <w:p w:rsidR="00E5584E" w:rsidRPr="00E5584E" w:rsidRDefault="00E5584E" w:rsidP="00E5584E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rychlosti</w:t>
      </w: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autíček se setrvačníkem- měření rychlosti na stopkách</w:t>
      </w:r>
    </w:p>
    <w:p w:rsidR="00AC1535" w:rsidRPr="00E5584E" w:rsidRDefault="00E5584E" w:rsidP="00E5584E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dráhy,</w:t>
      </w: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které auto ujelo- pojem </w:t>
      </w:r>
      <w:r w:rsidRP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cm-</w:t>
      </w: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kdo dojel dál, které číslo je vyšší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kolik dílků na pravítku nebo metru má které auto?</w:t>
      </w:r>
    </w:p>
    <w:p w:rsidR="00AC1535" w:rsidRDefault="00AC1535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slalom autíčkem na provázku mezi překážkami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dobré pro pobyt venku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odrážedlem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</w:t>
      </w:r>
      <w:r w:rsid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malým autíčkem, pokud si děti neodřou kolena 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240D96" w:rsidRDefault="00240D96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0D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viz pracovní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rozstříhat obrázek s dopravními prostředky a řadit za sebou</w:t>
      </w:r>
    </w:p>
    <w:p w:rsidR="00240D96" w:rsidRPr="00240D96" w:rsidRDefault="00240D96" w:rsidP="00240D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240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Předčtenářská</w:t>
      </w:r>
      <w:proofErr w:type="spellEnd"/>
      <w:r w:rsidRPr="00240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gramotnost:</w:t>
      </w:r>
    </w:p>
    <w:p w:rsidR="00671966" w:rsidRPr="00AC1535" w:rsidRDefault="00671966" w:rsidP="0067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 a encyklopedií o dopravě- 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podle obrázků</w:t>
      </w:r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popis obrázku</w:t>
      </w:r>
    </w:p>
    <w:p w:rsidR="00671966" w:rsidRPr="00AC1535" w:rsidRDefault="00671966" w:rsidP="0067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slovní projev - vyprávění, jak jsem se dopravil do</w:t>
      </w:r>
      <w:r w:rsidR="00240D96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40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obchodu, maminka nebo tatínek do práce, k babičce,…- </w:t>
      </w:r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můžete využít mapy buď papírové, nebo na internetu</w:t>
      </w:r>
    </w:p>
    <w:p w:rsidR="00671966" w:rsidRPr="00AC1535" w:rsidRDefault="00671966" w:rsidP="0067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hry na dopravním koberci s malými autíčky</w:t>
      </w:r>
    </w:p>
    <w:p w:rsidR="00E5584E" w:rsidRDefault="00AC1535" w:rsidP="00E5584E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porovnávání velikosti aut - malé, menší, nejmenší</w:t>
      </w:r>
    </w:p>
    <w:p w:rsidR="00AC1535" w:rsidRPr="00E5584E" w:rsidRDefault="008A231E" w:rsidP="00E5584E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úklidu dávat do poliček- které auto je níž, výš, nejvýš, nejníž</w:t>
      </w:r>
    </w:p>
    <w:p w:rsidR="00671966" w:rsidRPr="00671966" w:rsidRDefault="00671966" w:rsidP="0067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719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Výtvarné činnosti: </w:t>
      </w:r>
    </w:p>
    <w:p w:rsidR="006024C5" w:rsidRDefault="00AC1535" w:rsidP="0060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řidičského průkazu k námětové hře „Na policisty"</w:t>
      </w:r>
    </w:p>
    <w:p w:rsidR="00240D96" w:rsidRDefault="00240D96" w:rsidP="0060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svačinky- Formule 1</w:t>
      </w:r>
    </w:p>
    <w:p w:rsidR="00240D96" w:rsidRDefault="00240D96" w:rsidP="00BE69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870BCC0" wp14:editId="6805CAB2">
            <wp:extent cx="1574800" cy="1152247"/>
            <wp:effectExtent l="0" t="0" r="6350" b="0"/>
            <wp:docPr id="20" name="Obrázek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4800" cy="11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zde je možné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přípravě svačiny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cs-CZ"/>
        </w:rPr>
        <w:t>ít pojmů jako je celek, polovina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čvrtina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ukázka  na jablkách, počítání hroznů- kdo má víc, kdo má míň a o kolik</w:t>
      </w:r>
    </w:p>
    <w:p w:rsidR="004E0212" w:rsidRPr="00AC1535" w:rsidRDefault="004E0212" w:rsidP="0060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kresba postavy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policista, záchranář, hasič, mamka, taťka,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přípravu do školy- postava i s detaily- řasy, obočí, knoflíky,…)</w:t>
      </w:r>
    </w:p>
    <w:p w:rsidR="00671966" w:rsidRPr="00AC1535" w:rsidRDefault="00AC1535" w:rsidP="00671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kresba dopravních prostředků</w:t>
      </w:r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212" w:rsidRPr="004E02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„Auto snů“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4F17"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Pr="00AC15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černou tuší, kolorování vodovými barvami</w:t>
      </w:r>
      <w:r w:rsidR="00914F17"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pastelkami, křídou při pobytu venku)</w:t>
      </w:r>
      <w:r w:rsidR="00671966" w:rsidRPr="00671966">
        <w:rPr>
          <w:noProof/>
          <w:lang w:eastAsia="cs-CZ"/>
        </w:rPr>
        <w:t xml:space="preserve"> </w:t>
      </w:r>
      <w:r w:rsidR="00671966">
        <w:rPr>
          <w:noProof/>
          <w:lang w:eastAsia="cs-CZ"/>
        </w:rPr>
        <w:drawing>
          <wp:inline distT="0" distB="0" distL="0" distR="0" wp14:anchorId="49800252" wp14:editId="4FDD8784">
            <wp:extent cx="1454150" cy="1400803"/>
            <wp:effectExtent l="0" t="0" r="0" b="9525"/>
            <wp:docPr id="17" name="obrázek 2" descr="dopravní výchova, dopravní prostředky, pojedeme na vý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ravní výchova, dopravní prostředky, pojedeme na vý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79" cy="14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35" w:rsidRPr="00AC1535" w:rsidRDefault="00AC1535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výtvarná chvilka </w:t>
      </w:r>
      <w:r w:rsidR="0067196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966">
        <w:rPr>
          <w:rFonts w:ascii="Times New Roman" w:eastAsia="Times New Roman" w:hAnsi="Times New Roman" w:cs="Times New Roman"/>
          <w:sz w:val="24"/>
          <w:szCs w:val="24"/>
          <w:lang w:eastAsia="cs-CZ"/>
        </w:rPr>
        <w:t>natřeme svá chodidla barvou (nejlépe prstovou, ale můžou být i tempery- dokreslení dopravního prostředku fixou, pastelkou</w:t>
      </w:r>
      <w:r w:rsidR="00671966" w:rsidRPr="00671966">
        <w:rPr>
          <w:noProof/>
          <w:lang w:eastAsia="cs-CZ"/>
        </w:rPr>
        <w:t xml:space="preserve"> </w:t>
      </w:r>
      <w:r w:rsidR="00671966">
        <w:rPr>
          <w:noProof/>
          <w:lang w:eastAsia="cs-CZ"/>
        </w:rPr>
        <w:t xml:space="preserve">                               </w:t>
      </w:r>
      <w:r w:rsidR="00671966">
        <w:rPr>
          <w:noProof/>
          <w:lang w:eastAsia="cs-CZ"/>
        </w:rPr>
        <w:drawing>
          <wp:inline distT="0" distB="0" distL="0" distR="0" wp14:anchorId="11F35F01" wp14:editId="409076C4">
            <wp:extent cx="990600" cy="2246400"/>
            <wp:effectExtent l="0" t="0" r="0" b="1905"/>
            <wp:docPr id="18" name="obrázek 5" descr="Cute. Use kids foot pr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. Use kids foot print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66" w:rsidRPr="00671966" w:rsidRDefault="00671966" w:rsidP="0067196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semaforu ze sucharu, čokolády a lentilek</w:t>
      </w:r>
      <w:r w:rsidRPr="00671966">
        <w:t xml:space="preserve"> </w:t>
      </w:r>
      <w:r>
        <w:rPr>
          <w:noProof/>
          <w:lang w:eastAsia="cs-CZ"/>
        </w:rPr>
        <w:drawing>
          <wp:inline distT="0" distB="0" distL="0" distR="0">
            <wp:extent cx="2197100" cy="1670050"/>
            <wp:effectExtent l="0" t="0" r="0" b="6350"/>
            <wp:docPr id="19" name="Obrázek 19" descr="traffic light cookies - cute snack for &quot;transportation&quot;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ffic light cookies - cute snack for &quot;transportation&quot; th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B5" w:rsidRPr="001D69B5" w:rsidRDefault="001D69B5" w:rsidP="001D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D6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Pracovní listy:</w:t>
      </w:r>
    </w:p>
    <w:p w:rsidR="001D69B5" w:rsidRPr="00AC1535" w:rsidRDefault="001D69B5" w:rsidP="008A2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přiřazování </w:t>
      </w:r>
      <w:r w:rsidR="008A231E">
        <w:rPr>
          <w:rFonts w:ascii="Times New Roman" w:eastAsia="Times New Roman" w:hAnsi="Times New Roman" w:cs="Times New Roman"/>
          <w:sz w:val="24"/>
          <w:szCs w:val="24"/>
          <w:lang w:eastAsia="cs-CZ"/>
        </w:rPr>
        <w:t>– spojování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AC15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„Kdo pojede tímto autem?" </w:t>
      </w:r>
      <w:r w:rsidRPr="008A23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viz pracovní list </w:t>
      </w:r>
    </w:p>
    <w:p w:rsidR="00914F17" w:rsidRDefault="00914F17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grafomotorický</w:t>
      </w:r>
      <w:proofErr w:type="spellEnd"/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list – vláček- </w:t>
      </w:r>
      <w:r w:rsidR="007415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dolní</w:t>
      </w:r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smyčka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nejprve je dobré si horní smyčku nakreslit na velikou plochu na podlaze a pak až v pracovním listu</w:t>
      </w:r>
    </w:p>
    <w:p w:rsidR="008A231E" w:rsidRPr="008A231E" w:rsidRDefault="008A231E" w:rsidP="00AC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prostorová orientace- „</w:t>
      </w:r>
      <w:r w:rsidRPr="008A23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 letí letadlo?“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pracovní list- </w:t>
      </w:r>
      <w:r w:rsidRPr="008A23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je si na letadlo zahrát, aby si děti lépe uvědomily, kde je pravá, levá, nahoru, dolů</w:t>
      </w:r>
    </w:p>
    <w:p w:rsidR="006024C5" w:rsidRDefault="006024C5" w:rsidP="0060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nalepování obrázků aut na velký arch papíru - určování jejich pořadí v řadě </w:t>
      </w:r>
    </w:p>
    <w:p w:rsidR="006024C5" w:rsidRPr="006024C5" w:rsidRDefault="006024C5" w:rsidP="006024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ypichování obrázku- </w:t>
      </w:r>
      <w:proofErr w:type="spellStart"/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pleoptické</w:t>
      </w:r>
      <w:proofErr w:type="spellEnd"/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cvičení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- do měkkého podkladu (filc, nebo karton jako podklad)</w:t>
      </w:r>
    </w:p>
    <w:p w:rsidR="006024C5" w:rsidRDefault="006024C5" w:rsidP="0060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skládanka - cyklistické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vybarvi, rozstříhej na puzzle a znovu slož</w:t>
      </w:r>
    </w:p>
    <w:p w:rsidR="008A231E" w:rsidRPr="00AC1535" w:rsidRDefault="00671966" w:rsidP="008A2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E0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Filozofování s dětmi: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znamená slovo doprava?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Jakými dopravními prostředky můžeme cestovat?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Výhody a nevýhody různých dopravních prostředků (kolo, automobil).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máme chovat jako účastníci dopravního provozu na silnici a na chodníku?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 příklad špatného chování a jeho důsledky v dopravním provozu.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dopravní nehoda? Jak se jako její účastníci máme zachovat.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Umíš zavolat rychlou záchrannou pomoc, policii, hasiče?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uděláme, než přejdeme silnici?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Znáš</w:t>
      </w:r>
      <w:proofErr w:type="gramEnd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povolání </w:t>
      </w:r>
      <w:proofErr w:type="gramStart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policista</w:t>
      </w:r>
      <w:proofErr w:type="gramEnd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Co víš o jeho práci?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Znáš</w:t>
      </w:r>
      <w:proofErr w:type="gramEnd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povolání </w:t>
      </w:r>
      <w:proofErr w:type="gramStart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záchranář</w:t>
      </w:r>
      <w:proofErr w:type="gramEnd"/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? Co víš o jeho práci?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Kdybys mohl jet kamkoli a s kýmkoli, kam, s kým a proč by to bylo?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mapa a k čemu slouží?</w:t>
      </w:r>
    </w:p>
    <w:p w:rsidR="00AC1535" w:rsidRPr="00AC1535" w:rsidRDefault="00240D96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dopravujeme</w:t>
      </w:r>
      <w:r w:rsidR="00AC1535"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školky?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Kudy vede cesta domů?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Jsi připoután při jízdě automobilem? Sedíš v autosedačce?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Proč je důležité, sedět v autosedačce a být při jízdě připoután? </w:t>
      </w:r>
    </w:p>
    <w:p w:rsidR="00AC1535" w:rsidRPr="00AC1535" w:rsidRDefault="00240D96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Dokážeš</w:t>
      </w:r>
      <w:r w:rsidR="00AC1535"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říct některá pravidla dopravního provozu pro cyklisty. </w:t>
      </w:r>
    </w:p>
    <w:p w:rsidR="00AC1535" w:rsidRPr="00AC1535" w:rsidRDefault="00AC1535" w:rsidP="00AC15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je povinná výbava cyklisty</w:t>
      </w:r>
      <w:r w:rsidR="00240D9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AC1535" w:rsidRPr="00AC1535" w:rsidRDefault="004E0212" w:rsidP="00AC15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spellStart"/>
      <w:r w:rsidRPr="004E02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Pohybovky</w:t>
      </w:r>
      <w:proofErr w:type="spellEnd"/>
      <w:r w:rsidRPr="004E02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:</w:t>
      </w:r>
    </w:p>
    <w:p w:rsidR="00AC1535" w:rsidRPr="00AC1535" w:rsidRDefault="00AC1535" w:rsidP="00AC15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 „Na auta" - reakce na signál (praporek zelený, červený), chůze a běh ve střídavém tempu, slalom mezi </w:t>
      </w:r>
      <w:r w:rsidR="00914F1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čímkoli,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 ve vázaném útvaru, v zástupu, ujasnění pojmů první a poslední v zástupu, před, za, doleva, doprava, podlézání tunelu pod nohami </w:t>
      </w:r>
    </w:p>
    <w:p w:rsidR="004E0212" w:rsidRDefault="00AC1535" w:rsidP="004E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 „Semafor" </w:t>
      </w:r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021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k dispozici např. kroužky v barvách semaforu, nebo si je vystřihnete z barevných papírů- zní písnička, při pozastavení písničky dítě řadí barvy ve správném pořadí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(červená, oranžová a zelená), aby vznikl semafor. Dodržet správné pořadí barev</w:t>
      </w:r>
    </w:p>
    <w:p w:rsidR="00AC1535" w:rsidRDefault="004E0212" w:rsidP="004E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řádění- </w:t>
      </w:r>
      <w:r w:rsidR="00AC1535"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cvičení s hudbou - píseň „Jede, jede Ford"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Svěrák/Uhlíř, </w:t>
      </w:r>
      <w:r w:rsidR="00AC1535"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píseň „Koloběžka"-Dáda Patrasová</w:t>
      </w:r>
    </w:p>
    <w:p w:rsidR="00BE691A" w:rsidRDefault="00BE691A" w:rsidP="004E0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 básničkou</w:t>
      </w:r>
    </w:p>
    <w:p w:rsidR="00BE691A" w:rsidRDefault="00BE691A" w:rsidP="00BE69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C8A8EA0" wp14:editId="4A8E6E62">
            <wp:extent cx="2997200" cy="2181394"/>
            <wp:effectExtent l="0" t="0" r="0" b="9525"/>
            <wp:docPr id="22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4E" w:rsidRDefault="00E5584E" w:rsidP="00E5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5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Hudební vyžití:</w:t>
      </w:r>
    </w:p>
    <w:p w:rsidR="00E5584E" w:rsidRDefault="00E5584E" w:rsidP="00E5584E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84E">
        <w:rPr>
          <w:rFonts w:ascii="Times New Roman" w:eastAsia="Times New Roman" w:hAnsi="Times New Roman" w:cs="Times New Roman"/>
          <w:sz w:val="24"/>
          <w:szCs w:val="24"/>
          <w:lang w:eastAsia="cs-CZ"/>
        </w:rPr>
        <w:t>Píseň</w:t>
      </w:r>
      <w:r w:rsidRPr="00E55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Semafor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viz noty- tleskat na 1. dobu, na každou dobu,…využít různá kuchyňská náčiní pro hraní rytmu</w:t>
      </w:r>
    </w:p>
    <w:p w:rsidR="00BE691A" w:rsidRPr="00E5584E" w:rsidRDefault="00BE691A" w:rsidP="00E5584E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Báseň Semafor- pro upevnění je možné doprovodit pohybem, nebo různě rytmizovat</w:t>
      </w:r>
    </w:p>
    <w:p w:rsidR="00AC1535" w:rsidRPr="00AC1535" w:rsidRDefault="004E0212" w:rsidP="00AC15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lastRenderedPageBreak/>
        <w:t xml:space="preserve">Při pobytu venku- dle možností: 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pozorování dopravních prostředků, barva, účel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pozorování dopravního ruchu na silnici, chování řidičů, dopravní přestupky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pozorování chodců při přecházení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statistika z naší ulice - zapisujeme barvy aut a druhy dopravních prostředků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rozlišujeme zvuky a směr odkud přicházejí - houkání sanitky, rozeznávání aut přijíždějících a vzdalujících se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stavba cest z písku a přírodnin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hledáme a popisujeme dopravní značky ve městě</w:t>
      </w:r>
    </w:p>
    <w:p w:rsidR="00AC1535" w:rsidRPr="00AC1535" w:rsidRDefault="00AC1535" w:rsidP="00AC1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prohlížíme si</w:t>
      </w:r>
      <w:r w:rsid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jízdní</w:t>
      </w: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kolo, jeho vybavení</w:t>
      </w:r>
    </w:p>
    <w:p w:rsidR="00AC1535" w:rsidRPr="00240D96" w:rsidRDefault="00AC1535" w:rsidP="004E0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jízda zručnosti na kole nebo koloběžce, dodržovat dopravní značky, koordinace pohybů, </w:t>
      </w:r>
      <w:r w:rsid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slalom</w:t>
      </w:r>
      <w:r w:rsidRPr="004E021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po vyznačené čáře</w:t>
      </w:r>
    </w:p>
    <w:p w:rsidR="00BE691A" w:rsidRDefault="00BE691A" w:rsidP="0024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40D96" w:rsidRPr="001D69B5" w:rsidRDefault="00240D96" w:rsidP="0024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D6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Pracovní listy:</w:t>
      </w:r>
    </w:p>
    <w:p w:rsidR="00240D96" w:rsidRPr="00AC1535" w:rsidRDefault="00240D96" w:rsidP="00240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přiřazování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spojování</w:t>
      </w: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AC15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„Kdo pojede tímto autem?" </w:t>
      </w:r>
      <w:r w:rsidRPr="008A23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viz pracovní list </w:t>
      </w:r>
    </w:p>
    <w:p w:rsidR="00240D96" w:rsidRDefault="00240D96" w:rsidP="00240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grafomotorický</w:t>
      </w:r>
      <w:proofErr w:type="spellEnd"/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list – vláček-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dolní</w:t>
      </w:r>
      <w:r w:rsidRPr="009429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smyčka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nejprve je dobré si horní smyčku nakreslit na velikou plochu na podlaze a pak až v pracovním listu</w:t>
      </w:r>
    </w:p>
    <w:p w:rsidR="00240D96" w:rsidRPr="008A231E" w:rsidRDefault="00240D96" w:rsidP="00240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prostorová orientace- „</w:t>
      </w:r>
      <w:r w:rsidRPr="008A23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 letí letadlo?“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pracovní list- </w:t>
      </w:r>
      <w:r w:rsidRPr="008A23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je si na letadlo zahrát, aby si děti lépe uvědomily, kde je pravá, levá, nahoru, dolů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dle šipek na obrázku ukazovat rukou jako při cvičení u očního lékaře, kdy děti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ukazují kam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směřuje ruka</w:t>
      </w:r>
    </w:p>
    <w:p w:rsidR="00240D96" w:rsidRDefault="00240D96" w:rsidP="00240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nalepování obrázků aut na velký arch papíru - určování jejich pořadí v řadě </w:t>
      </w:r>
    </w:p>
    <w:p w:rsidR="00240D96" w:rsidRPr="006024C5" w:rsidRDefault="00240D96" w:rsidP="00240D9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ypichování obrázku- </w:t>
      </w:r>
      <w:proofErr w:type="spellStart"/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pleoptické</w:t>
      </w:r>
      <w:proofErr w:type="spellEnd"/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cvičení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- do měkkého podkladu (filc, nebo karton jako podklad)</w:t>
      </w:r>
    </w:p>
    <w:p w:rsidR="00240D96" w:rsidRDefault="00240D96" w:rsidP="00240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535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skládanka - cyklistické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vybarvi, rozstříhej na puzzle a znovu slož</w:t>
      </w:r>
    </w:p>
    <w:p w:rsidR="00240D96" w:rsidRPr="00AC1535" w:rsidRDefault="00BE691A" w:rsidP="00240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14950" cy="7429500"/>
            <wp:effectExtent l="0" t="0" r="0" b="0"/>
            <wp:docPr id="21" name="Obrázek 21" descr="Semafor - bá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mafor - báse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C5" w:rsidRDefault="006024C5" w:rsidP="0060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6AB3C95" wp14:editId="52400249">
            <wp:extent cx="5114443" cy="7207250"/>
            <wp:effectExtent l="0" t="0" r="0" b="0"/>
            <wp:docPr id="13" name="obrázek 1" descr="Knutselen verkeer ~ Juf Mi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tselen verkeer ~ Juf Milo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29" cy="72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C5" w:rsidRPr="006024C5" w:rsidRDefault="006024C5" w:rsidP="0060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024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Vybarvi, rozstříhej na několik částí a znovu poskládej</w:t>
      </w:r>
    </w:p>
    <w:p w:rsidR="006024C5" w:rsidRDefault="006024C5" w:rsidP="0060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6851650"/>
            <wp:effectExtent l="0" t="0" r="0" b="6350"/>
            <wp:docPr id="11" name="Obrázek 11" descr="Tracing pattern with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cing pattern with ca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C5" w:rsidRPr="006024C5" w:rsidRDefault="006024C5" w:rsidP="006024C5">
      <w:pPr>
        <w:tabs>
          <w:tab w:val="left" w:pos="36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Vypichování obrázku do měkkého podkladu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spojování teček</w:t>
      </w:r>
    </w:p>
    <w:p w:rsidR="009E2935" w:rsidRDefault="00914F17">
      <w:r>
        <w:rPr>
          <w:noProof/>
          <w:lang w:eastAsia="cs-CZ"/>
        </w:rPr>
        <w:lastRenderedPageBreak/>
        <w:drawing>
          <wp:inline distT="0" distB="0" distL="0" distR="0" wp14:anchorId="4460A317" wp14:editId="4A5D88AB">
            <wp:extent cx="8532283" cy="6399213"/>
            <wp:effectExtent l="0" t="318" r="2223" b="2222"/>
            <wp:docPr id="1" name="Obrázek 1" descr="Pracovní listy dopravní prostředky | Omalovánky, Doprava,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dopravní prostředky | Omalovánky, Doprava, Li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0322" cy="64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024C5">
        <w:t>Grafomotorický</w:t>
      </w:r>
      <w:proofErr w:type="spellEnd"/>
      <w:r w:rsidR="006024C5">
        <w:t xml:space="preserve"> list</w:t>
      </w:r>
      <w:r w:rsidR="00BE691A">
        <w:t>- dolní smyčka</w:t>
      </w:r>
      <w:r>
        <w:rPr>
          <w:noProof/>
          <w:lang w:eastAsia="cs-CZ"/>
        </w:rPr>
        <w:lastRenderedPageBreak/>
        <w:drawing>
          <wp:inline distT="0" distB="0" distL="0" distR="0" wp14:anchorId="0150D467" wp14:editId="14F12373">
            <wp:extent cx="8012294" cy="5727539"/>
            <wp:effectExtent l="0" t="635" r="7620" b="7620"/>
            <wp:docPr id="2" name="obrázek 3" descr="písnička o berušce - Hledat Googlem | Hudební výchova, Sema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ísnička o berušce - Hledat Googlem | Hudební výchova, Semafor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1290" cy="57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935">
        <w:tab/>
      </w:r>
      <w:r w:rsidR="009E2935">
        <w:tab/>
      </w:r>
      <w:r w:rsidR="009E2935">
        <w:tab/>
      </w:r>
      <w:r w:rsidR="009E2935">
        <w:tab/>
      </w:r>
      <w:r w:rsidR="009E2935">
        <w:tab/>
      </w:r>
      <w:r w:rsidR="009E2935">
        <w:tab/>
      </w:r>
      <w:r w:rsidR="009E2935">
        <w:tab/>
      </w:r>
      <w:r w:rsidR="009E2935">
        <w:tab/>
        <w:t xml:space="preserve">                           </w:t>
      </w:r>
    </w:p>
    <w:p w:rsidR="009E2935" w:rsidRDefault="009E2935"/>
    <w:p w:rsidR="009E2935" w:rsidRDefault="009E2935"/>
    <w:p w:rsidR="006024C5" w:rsidRDefault="0094292B" w:rsidP="0094292B">
      <w:r>
        <w:rPr>
          <w:noProof/>
          <w:lang w:eastAsia="cs-CZ"/>
        </w:rPr>
        <w:lastRenderedPageBreak/>
        <w:drawing>
          <wp:inline distT="0" distB="0" distL="0" distR="0" wp14:anchorId="01E9B6D1" wp14:editId="7E172C34">
            <wp:extent cx="5372100" cy="7162800"/>
            <wp:effectExtent l="0" t="0" r="0" b="0"/>
            <wp:docPr id="6" name="obrázek 16" descr="Pro Šíšu: Domaci ukolky - spojov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 Šíšu: Domaci ukolky - spojova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B5" w:rsidRDefault="006024C5" w:rsidP="0094292B">
      <w:r>
        <w:t>Spoj auto s řidičem</w:t>
      </w:r>
    </w:p>
    <w:p w:rsidR="007415E3" w:rsidRDefault="001D69B5" w:rsidP="0094292B">
      <w:r>
        <w:rPr>
          <w:noProof/>
          <w:lang w:eastAsia="cs-CZ"/>
        </w:rPr>
        <w:lastRenderedPageBreak/>
        <w:drawing>
          <wp:inline distT="0" distB="0" distL="0" distR="0">
            <wp:extent cx="5372100" cy="7499350"/>
            <wp:effectExtent l="0" t="0" r="0" b="6350"/>
            <wp:docPr id="7" name="Obrázek 7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4C5" w:rsidRPr="006024C5">
        <w:t xml:space="preserve"> </w:t>
      </w:r>
      <w:r w:rsidR="007415E3">
        <w:t xml:space="preserve">  </w:t>
      </w:r>
    </w:p>
    <w:p w:rsidR="007415E3" w:rsidRDefault="00BE691A" w:rsidP="0094292B">
      <w:r>
        <w:t>Možnost cvičení s rukou – princip cvičení u očního lékaře</w:t>
      </w:r>
    </w:p>
    <w:p w:rsidR="007415E3" w:rsidRDefault="007415E3" w:rsidP="0094292B">
      <w:r>
        <w:rPr>
          <w:noProof/>
          <w:lang w:eastAsia="cs-CZ"/>
        </w:rPr>
        <w:lastRenderedPageBreak/>
        <w:drawing>
          <wp:inline distT="0" distB="0" distL="0" distR="0" wp14:anchorId="270063B9" wp14:editId="330415FA">
            <wp:extent cx="4914900" cy="5478429"/>
            <wp:effectExtent l="0" t="0" r="0" b="8255"/>
            <wp:docPr id="16" name="obrázek 5" descr="Orchard Toys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chard Toys Transpo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13" cy="54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35" w:rsidRDefault="009E2935" w:rsidP="0094292B"/>
    <w:p w:rsidR="007415E3" w:rsidRDefault="007415E3" w:rsidP="0094292B">
      <w:r>
        <w:t xml:space="preserve">Obrázek rozstříhej a dávej do řady. Procvičuj pojmy: </w:t>
      </w:r>
    </w:p>
    <w:p w:rsidR="007415E3" w:rsidRDefault="007415E3" w:rsidP="0094292B">
      <w:r>
        <w:t xml:space="preserve">Jaký dopravní prostředek je první? </w:t>
      </w:r>
    </w:p>
    <w:p w:rsidR="007415E3" w:rsidRDefault="007415E3" w:rsidP="0094292B">
      <w:r>
        <w:t>Co je hned za prvním?</w:t>
      </w:r>
    </w:p>
    <w:p w:rsidR="007415E3" w:rsidRDefault="007415E3" w:rsidP="0094292B">
      <w:r>
        <w:t>Co je mezi tím a tím?</w:t>
      </w:r>
    </w:p>
    <w:p w:rsidR="007415E3" w:rsidRDefault="007415E3" w:rsidP="0094292B">
      <w:r>
        <w:t xml:space="preserve">Co je poslední? </w:t>
      </w:r>
    </w:p>
    <w:p w:rsidR="007415E3" w:rsidRDefault="007415E3" w:rsidP="0094292B">
      <w:r>
        <w:t>Co je předposlední?</w:t>
      </w:r>
    </w:p>
    <w:sectPr w:rsidR="007415E3" w:rsidSect="0094292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63" w:rsidRDefault="002C5063" w:rsidP="0094292B">
      <w:pPr>
        <w:spacing w:after="0" w:line="240" w:lineRule="auto"/>
      </w:pPr>
      <w:r>
        <w:separator/>
      </w:r>
    </w:p>
  </w:endnote>
  <w:endnote w:type="continuationSeparator" w:id="0">
    <w:p w:rsidR="002C5063" w:rsidRDefault="002C5063" w:rsidP="009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63" w:rsidRDefault="002C5063" w:rsidP="0094292B">
      <w:pPr>
        <w:spacing w:after="0" w:line="240" w:lineRule="auto"/>
      </w:pPr>
      <w:r>
        <w:separator/>
      </w:r>
    </w:p>
  </w:footnote>
  <w:footnote w:type="continuationSeparator" w:id="0">
    <w:p w:rsidR="002C5063" w:rsidRDefault="002C5063" w:rsidP="0094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49"/>
    <w:multiLevelType w:val="multilevel"/>
    <w:tmpl w:val="15F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02751"/>
    <w:multiLevelType w:val="multilevel"/>
    <w:tmpl w:val="F92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93522"/>
    <w:multiLevelType w:val="multilevel"/>
    <w:tmpl w:val="4F1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C4A3C"/>
    <w:multiLevelType w:val="multilevel"/>
    <w:tmpl w:val="621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C07C1"/>
    <w:multiLevelType w:val="hybridMultilevel"/>
    <w:tmpl w:val="481CBE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304AA"/>
    <w:multiLevelType w:val="multilevel"/>
    <w:tmpl w:val="7A6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E5D0C"/>
    <w:multiLevelType w:val="multilevel"/>
    <w:tmpl w:val="9922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7435E9"/>
    <w:multiLevelType w:val="multilevel"/>
    <w:tmpl w:val="D3E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3A6E2C"/>
    <w:multiLevelType w:val="multilevel"/>
    <w:tmpl w:val="4CB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35"/>
    <w:rsid w:val="001D69B5"/>
    <w:rsid w:val="00240D96"/>
    <w:rsid w:val="002C5063"/>
    <w:rsid w:val="004E0212"/>
    <w:rsid w:val="006024C5"/>
    <w:rsid w:val="00671966"/>
    <w:rsid w:val="007415E3"/>
    <w:rsid w:val="00843C9A"/>
    <w:rsid w:val="008A231E"/>
    <w:rsid w:val="008F7FEE"/>
    <w:rsid w:val="00914F17"/>
    <w:rsid w:val="0094292B"/>
    <w:rsid w:val="009E2935"/>
    <w:rsid w:val="00AC1535"/>
    <w:rsid w:val="00BE691A"/>
    <w:rsid w:val="00E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C15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C15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535"/>
    <w:rPr>
      <w:b/>
      <w:bCs/>
    </w:rPr>
  </w:style>
  <w:style w:type="character" w:styleId="Zvraznn">
    <w:name w:val="Emphasis"/>
    <w:basedOn w:val="Standardnpsmoodstavce"/>
    <w:uiPriority w:val="20"/>
    <w:qFormat/>
    <w:rsid w:val="00AC153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F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2B"/>
  </w:style>
  <w:style w:type="paragraph" w:styleId="Zpat">
    <w:name w:val="footer"/>
    <w:basedOn w:val="Normln"/>
    <w:link w:val="ZpatChar"/>
    <w:uiPriority w:val="99"/>
    <w:unhideWhenUsed/>
    <w:rsid w:val="0094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2B"/>
  </w:style>
  <w:style w:type="paragraph" w:styleId="Odstavecseseznamem">
    <w:name w:val="List Paragraph"/>
    <w:basedOn w:val="Normln"/>
    <w:uiPriority w:val="34"/>
    <w:qFormat/>
    <w:rsid w:val="0060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C15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C15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535"/>
    <w:rPr>
      <w:b/>
      <w:bCs/>
    </w:rPr>
  </w:style>
  <w:style w:type="character" w:styleId="Zvraznn">
    <w:name w:val="Emphasis"/>
    <w:basedOn w:val="Standardnpsmoodstavce"/>
    <w:uiPriority w:val="20"/>
    <w:qFormat/>
    <w:rsid w:val="00AC153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F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2B"/>
  </w:style>
  <w:style w:type="paragraph" w:styleId="Zpat">
    <w:name w:val="footer"/>
    <w:basedOn w:val="Normln"/>
    <w:link w:val="ZpatChar"/>
    <w:uiPriority w:val="99"/>
    <w:unhideWhenUsed/>
    <w:rsid w:val="0094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2B"/>
  </w:style>
  <w:style w:type="paragraph" w:styleId="Odstavecseseznamem">
    <w:name w:val="List Paragraph"/>
    <w:basedOn w:val="Normln"/>
    <w:uiPriority w:val="34"/>
    <w:qFormat/>
    <w:rsid w:val="0060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2</cp:revision>
  <dcterms:created xsi:type="dcterms:W3CDTF">2020-04-13T14:59:00Z</dcterms:created>
  <dcterms:modified xsi:type="dcterms:W3CDTF">2020-04-13T17:24:00Z</dcterms:modified>
</cp:coreProperties>
</file>