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21" w:rsidRDefault="001E5B21" w:rsidP="001E5B21">
      <w:pPr>
        <w:rPr>
          <w:color w:val="70AD47" w:themeColor="accent6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4C805EFB" wp14:editId="785FFAC8">
            <wp:extent cx="6515100" cy="6515100"/>
            <wp:effectExtent l="0" t="0" r="0" b="0"/>
            <wp:docPr id="6" name="obrázek 6" descr="https://i.pinimg.com/564x/52/ab/a5/52aba50ceb9d2c301822d7f7ddb2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52/ab/a5/52aba50ceb9d2c301822d7f7ddb213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21" w:rsidRDefault="001E5B21" w:rsidP="001E5B21">
      <w:pPr>
        <w:rPr>
          <w:color w:val="70AD47" w:themeColor="accent6"/>
          <w:sz w:val="36"/>
          <w:szCs w:val="36"/>
        </w:rPr>
      </w:pP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Převyprávějte si společně pohádku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 co v pohádce jde?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se zachoval kohoutek?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 by ses zachoval Ty a proč?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Pomohl bys kohoutkovi?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Které povolání se v pohádce objeví? Povídej si o tom.</w:t>
      </w:r>
    </w:p>
    <w:p w:rsidR="001E5B21" w:rsidRDefault="001E5B21" w:rsidP="001E5B2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Jaké povolání dělají Tvé rodiče?</w:t>
      </w:r>
    </w:p>
    <w:p w:rsidR="001E5B21" w:rsidRDefault="001E5B2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0E3C862D" wp14:editId="42F4358E">
            <wp:extent cx="426287" cy="967740"/>
            <wp:effectExtent l="0" t="0" r="0" b="3810"/>
            <wp:docPr id="2" name="Obrázek 2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Podle předlohy vybarvi geometrické tvary</w:t>
      </w:r>
    </w:p>
    <w:p w:rsidR="001E5B21" w:rsidRDefault="001E5B21" w:rsidP="001E5B21">
      <w:pPr>
        <w:pStyle w:val="Odstavecseseznamem"/>
        <w:rPr>
          <w:sz w:val="36"/>
          <w:szCs w:val="36"/>
        </w:rPr>
      </w:pPr>
    </w:p>
    <w:p w:rsidR="001E5B21" w:rsidRDefault="001E5B21" w:rsidP="001E5B21">
      <w:pPr>
        <w:pStyle w:val="Odstavecseseznamem"/>
        <w:rPr>
          <w:sz w:val="36"/>
          <w:szCs w:val="36"/>
        </w:rPr>
      </w:pPr>
    </w:p>
    <w:p w:rsidR="001E5B21" w:rsidRDefault="001E5B2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372100" cy="7589520"/>
            <wp:effectExtent l="0" t="0" r="0" b="0"/>
            <wp:docPr id="1" name="Obrázek 1" descr="https://i.pinimg.com/564x/2b/3e/06/2b3e0676f335d6e24090b25f0b542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b/3e/06/2b3e0676f335d6e24090b25f0b542f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B21" w:rsidRDefault="0045395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3F74625E" wp14:editId="6EEE821E">
            <wp:extent cx="426287" cy="967740"/>
            <wp:effectExtent l="0" t="0" r="0" b="3810"/>
            <wp:docPr id="5" name="Obrázek 5" descr="Fotografie červený vykřičník znak ukazující prstem #29973019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grafie červený vykřičník znak ukazující prstem #29973019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4575" cy="103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Spoj počet vajíček s počtem slepiček</w:t>
      </w: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372100" cy="7383780"/>
            <wp:effectExtent l="0" t="0" r="0" b="7620"/>
            <wp:docPr id="4" name="Obrázek 4" descr="https://i.pinimg.com/564x/52/bf/75/52bf750c839b494c2c4d312a4f46f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52/bf/75/52bf750c839b494c2c4d312a4f46f5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Tip: </w:t>
      </w:r>
      <w:r>
        <w:rPr>
          <w:noProof/>
          <w:lang w:eastAsia="cs-CZ"/>
        </w:rPr>
        <w:drawing>
          <wp:inline distT="0" distB="0" distL="0" distR="0" wp14:anchorId="19E09020" wp14:editId="5705D565">
            <wp:extent cx="670560" cy="670560"/>
            <wp:effectExtent l="0" t="0" r="0" b="0"/>
            <wp:docPr id="7" name="Obrázek 7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Zasej si řeřichu, nebo jinou bylinku do květináče.</w:t>
      </w: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 xml:space="preserve">Je to hezká ozdoba na Velikonoce a navíc řeřicha výborně chutná </w:t>
      </w:r>
      <w:proofErr w:type="spellStart"/>
      <w:r>
        <w:rPr>
          <w:sz w:val="36"/>
          <w:szCs w:val="36"/>
        </w:rPr>
        <w:t>např:na</w:t>
      </w:r>
      <w:proofErr w:type="spellEnd"/>
      <w:r>
        <w:rPr>
          <w:sz w:val="36"/>
          <w:szCs w:val="36"/>
        </w:rPr>
        <w:t xml:space="preserve"> chleba s máslem </w:t>
      </w:r>
      <w:r w:rsidRPr="00453951">
        <w:rPr>
          <w:sz w:val="36"/>
          <w:szCs w:val="36"/>
        </w:rPr>
        <w:sym w:font="Wingdings" w:char="F04A"/>
      </w: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t>Návod najdeš na odkazu:</w:t>
      </w:r>
      <w:r w:rsidRPr="00453951">
        <w:t xml:space="preserve"> </w:t>
      </w:r>
      <w:bookmarkStart w:id="0" w:name="_GoBack"/>
      <w:bookmarkEnd w:id="0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453951">
        <w:rPr>
          <w:sz w:val="36"/>
          <w:szCs w:val="36"/>
        </w:rPr>
        <w:instrText>https://zahradnickakucharka.cz/navod-na-pestovani-rerichy-na-okenim-parapetu/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C61DC3">
        <w:rPr>
          <w:rStyle w:val="Hypertextovodkaz"/>
          <w:sz w:val="36"/>
          <w:szCs w:val="36"/>
        </w:rPr>
        <w:t>https://zahradnickakucharka.cz/navod-na-pestovani-rerichy-na-okenim-parapetu/</w:t>
      </w:r>
      <w:r>
        <w:rPr>
          <w:sz w:val="36"/>
          <w:szCs w:val="36"/>
        </w:rPr>
        <w:fldChar w:fldCharType="end"/>
      </w: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4522251" cy="5242287"/>
            <wp:effectExtent l="0" t="0" r="0" b="0"/>
            <wp:docPr id="8" name="Obrázek 8" descr="https://i.pinimg.com/564x/ad/2f/5e/ad2f5efb7d200243f6575dd48c9df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ad/2f/5e/ad2f5efb7d200243f6575dd48c9dfac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48" cy="528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51" w:rsidRDefault="00453951" w:rsidP="001E5B21">
      <w:pPr>
        <w:pStyle w:val="Odstavecseseznamem"/>
        <w:rPr>
          <w:sz w:val="36"/>
          <w:szCs w:val="36"/>
        </w:rPr>
      </w:pPr>
    </w:p>
    <w:p w:rsidR="00453951" w:rsidRDefault="00453951" w:rsidP="001E5B21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6918960"/>
            <wp:effectExtent l="0" t="0" r="0" b="0"/>
            <wp:docPr id="9" name="Obrázek 9" descr="https://i.pinimg.com/564x/b0/2d/65/b02d65dd8be87c338b6966fb56944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b0/2d/65/b02d65dd8be87c338b6966fb56944fb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51" w:rsidRPr="001E5B21" w:rsidRDefault="00453951" w:rsidP="001E5B21">
      <w:pPr>
        <w:pStyle w:val="Odstavecseseznamem"/>
        <w:rPr>
          <w:sz w:val="36"/>
          <w:szCs w:val="36"/>
        </w:rPr>
      </w:pPr>
    </w:p>
    <w:sectPr w:rsidR="00453951" w:rsidRPr="001E5B21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149"/>
    <w:multiLevelType w:val="hybridMultilevel"/>
    <w:tmpl w:val="22F8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21"/>
    <w:rsid w:val="001E5B21"/>
    <w:rsid w:val="00453951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73C22-691D-4BC6-AD02-0BDCD1CD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B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2021-03-14T22:23:00Z</dcterms:created>
  <dcterms:modified xsi:type="dcterms:W3CDTF">2021-03-14T22:42:00Z</dcterms:modified>
</cp:coreProperties>
</file>