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DB" w:rsidRPr="00A02EDB" w:rsidRDefault="00A02EDB" w:rsidP="00A02EDB">
      <w:pPr>
        <w:shd w:val="clear" w:color="auto" w:fill="FFFFFF"/>
        <w:spacing w:after="100" w:afterAutospacing="1" w:line="240" w:lineRule="auto"/>
        <w:jc w:val="center"/>
        <w:outlineLvl w:val="3"/>
        <w:rPr>
          <w:rFonts w:eastAsia="Times New Roman" w:cstheme="minorHAnsi"/>
          <w:color w:val="70AD47" w:themeColor="accent6"/>
          <w:sz w:val="36"/>
          <w:szCs w:val="36"/>
          <w:lang w:eastAsia="cs-CZ"/>
        </w:rPr>
      </w:pPr>
      <w:r w:rsidRPr="00A02EDB">
        <w:rPr>
          <w:rFonts w:eastAsia="Times New Roman" w:cstheme="minorHAnsi"/>
          <w:b/>
          <w:bCs/>
          <w:color w:val="70AD47" w:themeColor="accent6"/>
          <w:sz w:val="36"/>
          <w:szCs w:val="36"/>
          <w:u w:val="single"/>
          <w:bdr w:val="none" w:sz="0" w:space="0" w:color="auto" w:frame="1"/>
          <w:lang w:eastAsia="cs-CZ"/>
        </w:rPr>
        <w:t>Přišlo jaro</w:t>
      </w:r>
    </w:p>
    <w:p w:rsidR="00A02EDB" w:rsidRPr="00A02EDB" w:rsidRDefault="00A02EDB" w:rsidP="00A02EDB">
      <w:pPr>
        <w:shd w:val="clear" w:color="auto" w:fill="FFFFFF"/>
        <w:spacing w:after="100" w:afterAutospacing="1" w:line="300" w:lineRule="atLeast"/>
        <w:jc w:val="center"/>
        <w:rPr>
          <w:rFonts w:eastAsia="Times New Roman" w:cstheme="minorHAnsi"/>
          <w:sz w:val="36"/>
          <w:szCs w:val="36"/>
          <w:lang w:eastAsia="cs-CZ"/>
        </w:rPr>
      </w:pPr>
      <w:r w:rsidRPr="00A02EDB">
        <w:rPr>
          <w:rFonts w:eastAsia="Times New Roman" w:cstheme="minorHAnsi"/>
          <w:sz w:val="36"/>
          <w:szCs w:val="36"/>
          <w:lang w:eastAsia="cs-CZ"/>
        </w:rPr>
        <w:t>Přišlo </w:t>
      </w:r>
      <w:hyperlink r:id="rId5" w:tooltip="Jaro" w:history="1">
        <w:r w:rsidRPr="00A02EDB">
          <w:rPr>
            <w:rFonts w:eastAsia="Times New Roman" w:cstheme="minorHAnsi"/>
            <w:sz w:val="36"/>
            <w:szCs w:val="36"/>
            <w:bdr w:val="none" w:sz="0" w:space="0" w:color="auto" w:frame="1"/>
            <w:lang w:eastAsia="cs-CZ"/>
          </w:rPr>
          <w:t>jaro</w:t>
        </w:r>
      </w:hyperlink>
      <w:r w:rsidRPr="00A02EDB">
        <w:rPr>
          <w:rFonts w:eastAsia="Times New Roman" w:cstheme="minorHAnsi"/>
          <w:sz w:val="36"/>
          <w:szCs w:val="36"/>
          <w:lang w:eastAsia="cs-CZ"/>
        </w:rPr>
        <w:t> se sluníčkem,</w:t>
      </w:r>
    </w:p>
    <w:p w:rsidR="00A02EDB" w:rsidRPr="00A02EDB" w:rsidRDefault="00A02EDB" w:rsidP="00A02EDB">
      <w:pPr>
        <w:shd w:val="clear" w:color="auto" w:fill="FFFFFF"/>
        <w:spacing w:after="100" w:afterAutospacing="1" w:line="300" w:lineRule="atLeast"/>
        <w:jc w:val="center"/>
        <w:rPr>
          <w:rFonts w:eastAsia="Times New Roman" w:cstheme="minorHAnsi"/>
          <w:sz w:val="36"/>
          <w:szCs w:val="36"/>
          <w:lang w:eastAsia="cs-CZ"/>
        </w:rPr>
      </w:pPr>
      <w:r w:rsidRPr="00A02EDB">
        <w:rPr>
          <w:rFonts w:eastAsia="Times New Roman" w:cstheme="minorHAnsi"/>
          <w:sz w:val="36"/>
          <w:szCs w:val="36"/>
          <w:lang w:eastAsia="cs-CZ"/>
        </w:rPr>
        <w:t>zem otvírá zlatým </w:t>
      </w:r>
      <w:hyperlink r:id="rId6" w:tooltip="Sluníčková básnička - učíme se písmenko Č, č" w:history="1">
        <w:r w:rsidRPr="00A02EDB">
          <w:rPr>
            <w:rFonts w:eastAsia="Times New Roman" w:cstheme="minorHAnsi"/>
            <w:sz w:val="36"/>
            <w:szCs w:val="36"/>
            <w:bdr w:val="none" w:sz="0" w:space="0" w:color="auto" w:frame="1"/>
            <w:lang w:eastAsia="cs-CZ"/>
          </w:rPr>
          <w:t>klíčkem</w:t>
        </w:r>
      </w:hyperlink>
      <w:r w:rsidRPr="00A02EDB">
        <w:rPr>
          <w:rFonts w:eastAsia="Times New Roman" w:cstheme="minorHAnsi"/>
          <w:sz w:val="36"/>
          <w:szCs w:val="36"/>
          <w:lang w:eastAsia="cs-CZ"/>
        </w:rPr>
        <w:t>.</w:t>
      </w:r>
    </w:p>
    <w:p w:rsidR="00A02EDB" w:rsidRPr="00A02EDB" w:rsidRDefault="00A02EDB" w:rsidP="00A02EDB">
      <w:pPr>
        <w:shd w:val="clear" w:color="auto" w:fill="FFFFFF"/>
        <w:spacing w:after="100" w:afterAutospacing="1" w:line="300" w:lineRule="atLeast"/>
        <w:jc w:val="center"/>
        <w:rPr>
          <w:rFonts w:eastAsia="Times New Roman" w:cstheme="minorHAnsi"/>
          <w:sz w:val="36"/>
          <w:szCs w:val="36"/>
          <w:lang w:eastAsia="cs-CZ"/>
        </w:rPr>
      </w:pPr>
      <w:r w:rsidRPr="00A02EDB">
        <w:rPr>
          <w:rFonts w:eastAsia="Times New Roman" w:cstheme="minorHAnsi"/>
          <w:sz w:val="36"/>
          <w:szCs w:val="36"/>
          <w:lang w:eastAsia="cs-CZ"/>
        </w:rPr>
        <w:t>Všechno se raduje, zpívá a notuje, jaro vítá.</w:t>
      </w:r>
    </w:p>
    <w:p w:rsidR="00A02EDB" w:rsidRPr="00A02EDB" w:rsidRDefault="00A02EDB" w:rsidP="00A02EDB">
      <w:pPr>
        <w:shd w:val="clear" w:color="auto" w:fill="FFFFFF"/>
        <w:spacing w:after="100" w:afterAutospacing="1" w:line="300" w:lineRule="atLeast"/>
        <w:jc w:val="center"/>
        <w:rPr>
          <w:rFonts w:eastAsia="Times New Roman" w:cstheme="minorHAnsi"/>
          <w:sz w:val="36"/>
          <w:szCs w:val="36"/>
          <w:lang w:eastAsia="cs-CZ"/>
        </w:rPr>
      </w:pPr>
      <w:r w:rsidRPr="00A02EDB">
        <w:rPr>
          <w:rFonts w:eastAsia="Times New Roman" w:cstheme="minorHAnsi"/>
          <w:sz w:val="36"/>
          <w:szCs w:val="36"/>
          <w:lang w:eastAsia="cs-CZ"/>
        </w:rPr>
        <w:t>První roste </w:t>
      </w:r>
      <w:hyperlink r:id="rId7" w:tooltip="Druh: Sněženka podsněžník (Galanthus nivalis)" w:history="1">
        <w:r w:rsidRPr="00A02EDB">
          <w:rPr>
            <w:rFonts w:eastAsia="Times New Roman" w:cstheme="minorHAnsi"/>
            <w:sz w:val="36"/>
            <w:szCs w:val="36"/>
            <w:highlight w:val="lightGray"/>
            <w:bdr w:val="none" w:sz="0" w:space="0" w:color="auto" w:frame="1"/>
            <w:lang w:eastAsia="cs-CZ"/>
          </w:rPr>
          <w:t>sněženka</w:t>
        </w:r>
      </w:hyperlink>
      <w:r w:rsidRPr="00A02EDB">
        <w:rPr>
          <w:rFonts w:eastAsia="Times New Roman" w:cstheme="minorHAnsi"/>
          <w:sz w:val="36"/>
          <w:szCs w:val="36"/>
          <w:highlight w:val="lightGray"/>
          <w:lang w:eastAsia="cs-CZ"/>
        </w:rPr>
        <w:t>,</w:t>
      </w:r>
      <w:r w:rsidRPr="00A02EDB">
        <w:rPr>
          <w:rFonts w:eastAsia="Times New Roman" w:cstheme="minorHAnsi"/>
          <w:sz w:val="36"/>
          <w:szCs w:val="36"/>
          <w:lang w:eastAsia="cs-CZ"/>
        </w:rPr>
        <w:t xml:space="preserve"> malá bílá květinka.</w:t>
      </w:r>
    </w:p>
    <w:p w:rsidR="00A02EDB" w:rsidRPr="00A02EDB" w:rsidRDefault="00A02EDB" w:rsidP="00A02EDB">
      <w:pPr>
        <w:shd w:val="clear" w:color="auto" w:fill="FFFFFF"/>
        <w:spacing w:after="100" w:afterAutospacing="1" w:line="300" w:lineRule="atLeast"/>
        <w:jc w:val="center"/>
        <w:rPr>
          <w:rFonts w:eastAsia="Times New Roman" w:cstheme="minorHAnsi"/>
          <w:sz w:val="36"/>
          <w:szCs w:val="36"/>
          <w:lang w:eastAsia="cs-CZ"/>
        </w:rPr>
      </w:pPr>
      <w:r w:rsidRPr="00A02EDB">
        <w:rPr>
          <w:rFonts w:eastAsia="Times New Roman" w:cstheme="minorHAnsi"/>
          <w:sz w:val="36"/>
          <w:szCs w:val="36"/>
          <w:lang w:eastAsia="cs-CZ"/>
        </w:rPr>
        <w:t>Druhý zase </w:t>
      </w:r>
      <w:proofErr w:type="spellStart"/>
      <w:r w:rsidRPr="00A02EDB">
        <w:rPr>
          <w:rFonts w:eastAsia="Times New Roman" w:cstheme="minorHAnsi"/>
          <w:sz w:val="36"/>
          <w:szCs w:val="36"/>
          <w:highlight w:val="yellow"/>
          <w:lang w:eastAsia="cs-CZ"/>
        </w:rPr>
        <w:fldChar w:fldCharType="begin"/>
      </w:r>
      <w:r w:rsidRPr="00A02EDB">
        <w:rPr>
          <w:rFonts w:eastAsia="Times New Roman" w:cstheme="minorHAnsi"/>
          <w:sz w:val="36"/>
          <w:szCs w:val="36"/>
          <w:highlight w:val="yellow"/>
          <w:lang w:eastAsia="cs-CZ"/>
        </w:rPr>
        <w:instrText xml:space="preserve"> HYPERLINK "http://wiki.rvp.cz/Kabinet/Obrazky/0.Biologicka_klasifikace/%c5%98%c3%ad%c5%a1e%3a_rostliny_(Plantae)/oddeleni_krytosemenne/trida_vyssi_dvoudelozne/rad_vresovcotare/celed_pvosenkovite/Prvosenka_jarn%c3%ad" \o "Druh: Prvosenka jarní (Primula veris)" </w:instrText>
      </w:r>
      <w:r w:rsidRPr="00A02EDB">
        <w:rPr>
          <w:rFonts w:eastAsia="Times New Roman" w:cstheme="minorHAnsi"/>
          <w:sz w:val="36"/>
          <w:szCs w:val="36"/>
          <w:highlight w:val="yellow"/>
          <w:lang w:eastAsia="cs-CZ"/>
        </w:rPr>
        <w:fldChar w:fldCharType="separate"/>
      </w:r>
      <w:r w:rsidRPr="00A02EDB">
        <w:rPr>
          <w:rFonts w:eastAsia="Times New Roman" w:cstheme="minorHAnsi"/>
          <w:sz w:val="36"/>
          <w:szCs w:val="36"/>
          <w:highlight w:val="yellow"/>
          <w:bdr w:val="none" w:sz="0" w:space="0" w:color="auto" w:frame="1"/>
          <w:lang w:eastAsia="cs-CZ"/>
        </w:rPr>
        <w:t>petrklíček</w:t>
      </w:r>
      <w:proofErr w:type="spellEnd"/>
      <w:r w:rsidRPr="00A02EDB">
        <w:rPr>
          <w:rFonts w:eastAsia="Times New Roman" w:cstheme="minorHAnsi"/>
          <w:sz w:val="36"/>
          <w:szCs w:val="36"/>
          <w:highlight w:val="yellow"/>
          <w:lang w:eastAsia="cs-CZ"/>
        </w:rPr>
        <w:fldChar w:fldCharType="end"/>
      </w:r>
      <w:r w:rsidRPr="00A02EDB">
        <w:rPr>
          <w:rFonts w:eastAsia="Times New Roman" w:cstheme="minorHAnsi"/>
          <w:sz w:val="36"/>
          <w:szCs w:val="36"/>
          <w:lang w:eastAsia="cs-CZ"/>
        </w:rPr>
        <w:t>, nese s sebou zlatý klíček.</w:t>
      </w:r>
    </w:p>
    <w:p w:rsidR="00A02EDB" w:rsidRPr="00A02EDB" w:rsidRDefault="00A02EDB" w:rsidP="00A02EDB">
      <w:pPr>
        <w:shd w:val="clear" w:color="auto" w:fill="FFFFFF"/>
        <w:spacing w:after="100" w:afterAutospacing="1" w:line="300" w:lineRule="atLeast"/>
        <w:jc w:val="center"/>
        <w:rPr>
          <w:rFonts w:eastAsia="Times New Roman" w:cstheme="minorHAnsi"/>
          <w:sz w:val="36"/>
          <w:szCs w:val="36"/>
          <w:lang w:eastAsia="cs-CZ"/>
        </w:rPr>
      </w:pPr>
      <w:hyperlink r:id="rId8" w:tooltip="Druh: Violka vonná (Viola odorata)" w:history="1">
        <w:proofErr w:type="spellStart"/>
        <w:r w:rsidRPr="00A02EDB">
          <w:rPr>
            <w:rFonts w:eastAsia="Times New Roman" w:cstheme="minorHAnsi"/>
            <w:sz w:val="36"/>
            <w:szCs w:val="36"/>
            <w:highlight w:val="darkMagenta"/>
            <w:bdr w:val="none" w:sz="0" w:space="0" w:color="auto" w:frame="1"/>
            <w:lang w:eastAsia="cs-CZ"/>
          </w:rPr>
          <w:t>Fialinka</w:t>
        </w:r>
        <w:proofErr w:type="spellEnd"/>
      </w:hyperlink>
      <w:r w:rsidRPr="00A02EDB">
        <w:rPr>
          <w:rFonts w:eastAsia="Times New Roman" w:cstheme="minorHAnsi"/>
          <w:sz w:val="36"/>
          <w:szCs w:val="36"/>
          <w:lang w:eastAsia="cs-CZ"/>
        </w:rPr>
        <w:t> voňavá hezkou vůni rozdává.</w:t>
      </w:r>
    </w:p>
    <w:p w:rsidR="00A02EDB" w:rsidRDefault="00A02EDB" w:rsidP="00A02EDB">
      <w:pPr>
        <w:shd w:val="clear" w:color="auto" w:fill="FFFFFF"/>
        <w:spacing w:after="100" w:afterAutospacing="1" w:line="300" w:lineRule="atLeast"/>
        <w:jc w:val="center"/>
        <w:rPr>
          <w:rFonts w:eastAsia="Times New Roman" w:cstheme="minorHAnsi"/>
          <w:sz w:val="36"/>
          <w:szCs w:val="36"/>
          <w:lang w:eastAsia="cs-CZ"/>
        </w:rPr>
      </w:pPr>
      <w:hyperlink r:id="rId9" w:tooltip="Druh: Pampeliška lékařská (Taxacum sect.Ruderalia)" w:history="1">
        <w:r w:rsidRPr="00A02EDB">
          <w:rPr>
            <w:rFonts w:eastAsia="Times New Roman" w:cstheme="minorHAnsi"/>
            <w:sz w:val="36"/>
            <w:szCs w:val="36"/>
            <w:highlight w:val="yellow"/>
            <w:bdr w:val="none" w:sz="0" w:space="0" w:color="auto" w:frame="1"/>
            <w:lang w:eastAsia="cs-CZ"/>
          </w:rPr>
          <w:t>Pampeliška</w:t>
        </w:r>
      </w:hyperlink>
      <w:r w:rsidRPr="00A02EDB">
        <w:rPr>
          <w:rFonts w:eastAsia="Times New Roman" w:cstheme="minorHAnsi"/>
          <w:sz w:val="36"/>
          <w:szCs w:val="36"/>
          <w:lang w:eastAsia="cs-CZ"/>
        </w:rPr>
        <w:t> střapatá, celá je jak ze zlata.</w:t>
      </w:r>
    </w:p>
    <w:p w:rsidR="00A02EDB" w:rsidRDefault="00A02EDB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A02EDB" w:rsidRDefault="00A02EDB" w:rsidP="00A02EDB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O čem je básnička: Přišlo jaro?</w:t>
      </w:r>
    </w:p>
    <w:p w:rsidR="00A02EDB" w:rsidRDefault="00A02EDB" w:rsidP="00A02EDB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 xml:space="preserve">Vysvětli si s rodiči význam slov: petrklíč x klíč </w:t>
      </w:r>
    </w:p>
    <w:p w:rsidR="00A02EDB" w:rsidRDefault="00A02EDB" w:rsidP="00A02EDB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Které jarní květiny zazněly v básničce?</w:t>
      </w:r>
    </w:p>
    <w:p w:rsidR="00A02EDB" w:rsidRDefault="00A02EDB" w:rsidP="00A02EDB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Vytleskej si slabiky jarní květiny: PETRKLÍČ, pojmenuj první a poslední hlásku ve slově</w:t>
      </w:r>
    </w:p>
    <w:p w:rsidR="00A02EDB" w:rsidRDefault="00A02EDB" w:rsidP="00A02EDB">
      <w:pPr>
        <w:pStyle w:val="Odstavecseseznamem"/>
        <w:numPr>
          <w:ilvl w:val="0"/>
          <w:numId w:val="2"/>
        </w:num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Jaké znáš další jarní květiny?</w:t>
      </w:r>
    </w:p>
    <w:p w:rsidR="00A02EDB" w:rsidRDefault="00A02EDB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 xml:space="preserve">Květiny jsou poslem jara. </w:t>
      </w:r>
      <w:r w:rsidR="00096A46">
        <w:rPr>
          <w:rFonts w:eastAsia="Times New Roman" w:cstheme="minorHAnsi"/>
          <w:sz w:val="36"/>
          <w:szCs w:val="36"/>
          <w:lang w:eastAsia="cs-CZ"/>
        </w:rPr>
        <w:t>Všímej si jejich barev, vůně, jak jsou vysoké.</w:t>
      </w: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noProof/>
          <w:lang w:eastAsia="cs-CZ"/>
        </w:rPr>
      </w:pPr>
      <w:r>
        <w:rPr>
          <w:rFonts w:eastAsia="Times New Roman" w:cstheme="minorHAnsi"/>
          <w:sz w:val="36"/>
          <w:szCs w:val="36"/>
          <w:lang w:eastAsia="cs-CZ"/>
        </w:rPr>
        <w:t>Tip:</w:t>
      </w:r>
      <w:r w:rsidRPr="00096A46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AF86AC4" wp14:editId="4724A5EA">
            <wp:extent cx="670560" cy="670560"/>
            <wp:effectExtent l="0" t="0" r="0" b="0"/>
            <wp:docPr id="4" name="Obrázek 4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Zopakuj si, jaký je rozdíl mezi slovem klíč x petrklíč</w:t>
      </w: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t>Vyrob si z papíru klíč, se kterým odemykáme a zamykáme dveře. Myslíš, že jsou všechny klíče stejné? Prozkoumej to</w:t>
      </w:r>
      <w:r w:rsidRPr="00096A46">
        <w:rPr>
          <w:noProof/>
          <w:sz w:val="36"/>
          <w:szCs w:val="36"/>
          <w:lang w:eastAsia="cs-CZ"/>
        </w:rPr>
        <w:sym w:font="Wingdings" w:char="F04A"/>
      </w:r>
      <w:r>
        <w:rPr>
          <w:noProof/>
          <w:sz w:val="36"/>
          <w:szCs w:val="36"/>
          <w:lang w:eastAsia="cs-CZ"/>
        </w:rPr>
        <w:t xml:space="preserve"> </w:t>
      </w: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lastRenderedPageBreak/>
        <w:t>Umíš odemnkout a zamknout? Vyzkoušej to a popros rodiče o pomoc.</w:t>
      </w: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372100" cy="4030980"/>
            <wp:effectExtent l="0" t="0" r="0" b="7620"/>
            <wp:docPr id="2" name="Obrázek 2" descr="https://i.pinimg.com/564x/75/8a/a2/758aa26021cb49288665a9bacdd4d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5/8a/a2/758aa26021cb49288665a9bacdd4d5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D4589EF" wp14:editId="5FC9658C">
            <wp:extent cx="426287" cy="967740"/>
            <wp:effectExtent l="0" t="0" r="0" b="3810"/>
            <wp:docPr id="6" name="Obrázek 6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36"/>
          <w:szCs w:val="36"/>
          <w:lang w:eastAsia="cs-CZ"/>
        </w:rPr>
        <w:t>Vybarvi si obrázek Petrklíče</w:t>
      </w:r>
      <w:r>
        <w:rPr>
          <w:noProof/>
          <w:lang w:eastAsia="cs-CZ"/>
        </w:rPr>
        <w:drawing>
          <wp:inline distT="0" distB="0" distL="0" distR="0" wp14:anchorId="5838EE8C" wp14:editId="1B244BAD">
            <wp:extent cx="416104" cy="944624"/>
            <wp:effectExtent l="0" t="0" r="3175" b="8255"/>
            <wp:docPr id="7" name="Obrázek 7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0" cy="9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</w:p>
    <w:p w:rsidR="00096A46" w:rsidRPr="00096A46" w:rsidRDefault="00096A46" w:rsidP="00A02EDB">
      <w:pPr>
        <w:shd w:val="clear" w:color="auto" w:fill="FFFFFF"/>
        <w:spacing w:after="100" w:afterAutospacing="1" w:line="300" w:lineRule="atLeast"/>
        <w:rPr>
          <w:rFonts w:eastAsia="Times New Roman" w:cstheme="minorHAnsi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701183" cy="7528560"/>
            <wp:effectExtent l="0" t="0" r="4445" b="0"/>
            <wp:docPr id="3" name="Obrázek 3" descr="https://i.pinimg.com/564x/65/71/de/6571de6a9eb86a5afe2768517461c9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5/71/de/6571de6a9eb86a5afe2768517461c9f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21" cy="753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B4D" w:rsidRDefault="00CF7B4D"/>
    <w:sectPr w:rsidR="00CF7B4D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FDE"/>
    <w:multiLevelType w:val="hybridMultilevel"/>
    <w:tmpl w:val="13E45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64A"/>
    <w:multiLevelType w:val="hybridMultilevel"/>
    <w:tmpl w:val="7B142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DB"/>
    <w:rsid w:val="00096A46"/>
    <w:rsid w:val="00A02EDB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F591-9ABD-4792-9B89-497B540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02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02E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2E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2E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rvp.cz/Kabinet/Obrazky/0.Biologicka_klasifikace/%c5%98%c3%ad%c5%a1e%3a_rostliny_(Plantae)/oddeleni_krytosemenne/trida_vyssi_dvoudelozne/rad_malphigiotvare/celed_violkovite/Violk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iki.rvp.cz/Kabinet/Obrazky/0.Biologicka_klasifikace/%c5%98%c3%ad%c5%a1e%3a_rostliny_(Plantae)/oddeleni_krytosemenne/trida_jednodelozne_rostliny/rad_chrestotvare/celed_amarylkovite/Sn%c4%9b%c5%beenka_jarn%c3%adTitulek_str%c3%a1nky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iki.rvp.cz/Sborovna/5Pripravy_na_vyuku/1.st/U%c4%8ditelsk%c3%a9_praktikum_2011%2f%2f2012/Slun%c3%ad%c4%8dkov%c3%a1_b%c3%a1sni%c4%8dka_-_u%c4%8d%c3%adme_se_p%c3%adsmenko_%c4%8c%2c_%c4%8d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iki.rvp.cz/Knihovna/V%c3%9dROBKY_S_D%c4%9aTMI/Jar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iki.rvp.cz/Kabinet/Obrazky/0.Biologicka_klasifikace/%c5%98%c3%ad%c5%a1e%3a_rostliny_(Plantae)/oddeleni_krytosemenne/trida_vyssi_dvoudelozne/rad_hvezdnicotvare/celed_hvezdnicovite/Pampeli%c5%a1ka_l%c3%a9ka%c5%99sk%c3%a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2021-03-14T20:57:00Z</dcterms:created>
  <dcterms:modified xsi:type="dcterms:W3CDTF">2021-03-14T21:20:00Z</dcterms:modified>
</cp:coreProperties>
</file>